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7933" w:type="dxa"/>
        <w:tblLook w:val="04A0" w:firstRow="1" w:lastRow="0" w:firstColumn="1" w:lastColumn="0" w:noHBand="0" w:noVBand="1"/>
      </w:tblPr>
      <w:tblGrid>
        <w:gridCol w:w="7933"/>
      </w:tblGrid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Задворки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место за дворами, позади изб.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Разухабистая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молодцеватая, задорная.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Гурьба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шумливая группа людей.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4F00D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Опостылеть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надоесть, надоевший, 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   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>надоедать.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Галдеть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громко говорить, орать.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Брести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идти с трудом, тихо.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Пригорок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небольшой холм, бугор.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Задворки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место за дворами, позади изб.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Разухабистая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молодцеватая, задорная.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Гурьба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шумливая группа людей.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4F00D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Опостылеть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надоесть, надоевший, надоедать.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Галдеть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громко говорить, орать.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lastRenderedPageBreak/>
              <w:t>Брести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идти с трудом, тихо.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Пригорок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небольшой холм, бугор.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Задворки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место за дворами, позади изб.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Разухабистая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молодцеватая, задорная.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Гурьба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шумливая группа людей.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4F00D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Опостылеть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надоесть, надоевший, надоедать.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Галдеть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громко говорить, орать.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Брести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идти с трудом, тихо.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Пригорок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небольшой холм, бугор.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Задворки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место за дворами, позади изб.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Разухабистая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молодцеватая, задорная.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Гурьба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шумливая группа людей.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4F00D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lastRenderedPageBreak/>
              <w:t>Опостылеть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надоесть, надоевший, надоедать.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Галдеть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громко говорить, орать.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Брести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идти с трудом, тихо.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Пригорок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небольшой холм, бугор.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Задворки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место за дворами, позади изб.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Разухабистая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молодцеватая, задорная.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Гурьба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шумливая группа людей.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4F00D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Опостылеть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надоесть, надоевший, надоедать.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Галдеть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громко говорить, орать.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Брести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идти с трудом, тихо.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Пригорок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небольшой холм, бугор.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Задворки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место за дворами, позади изб.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lastRenderedPageBreak/>
              <w:t>Разухабистая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молодцеватая, задорная.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Гурьба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шумливая группа людей.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Опостылеть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надоесть, надоевший, надоедать.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Галдеть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громко говорить, орать.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Брести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идти с трудом, тихо.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Пригорок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небольшой холм, бугор.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Задворки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место за дворами, позади изб.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Разухабистая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молодцеватая, задорная.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Гурьба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шумливая группа людей.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4F00D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Опостылеть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надоесть, надоевший, надоедать.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Галдеть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громко говорить, орать.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40"/>
                <w:szCs w:val="40"/>
                <w:lang w:eastAsia="ru-RU"/>
              </w:rPr>
              <w:t>Брести</w:t>
            </w:r>
            <w:r w:rsidRPr="004F00D7">
              <w:rPr>
                <w:rFonts w:ascii="Times New Roman" w:hAnsi="Times New Roman"/>
                <w:sz w:val="40"/>
                <w:szCs w:val="40"/>
                <w:lang w:eastAsia="ru-RU"/>
              </w:rPr>
              <w:t xml:space="preserve"> – идти с трудом, тихо.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bookmarkStart w:id="0" w:name="_GoBack"/>
            <w:r w:rsidRPr="004F00D7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Пригорок</w:t>
            </w:r>
            <w:r w:rsidRPr="004F00D7"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 – небольшой холм, бугор.</w:t>
            </w:r>
          </w:p>
        </w:tc>
      </w:tr>
      <w:bookmarkEnd w:id="0"/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Задворки</w:t>
            </w:r>
            <w:r w:rsidRPr="004F00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место за дворами, позади изб.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Разухабистая</w:t>
            </w:r>
            <w:r w:rsidRPr="004F00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молодцеватая, задорная.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Гурьба</w:t>
            </w:r>
            <w:r w:rsidRPr="004F00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шумливая группа людей.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4F00D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Опостылеть</w:t>
            </w:r>
            <w:r w:rsidRPr="004F00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надоесть, надоевший, надоедать.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Галдеть</w:t>
            </w:r>
            <w:r w:rsidRPr="004F00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громко говорить, орать.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Брести</w:t>
            </w:r>
            <w:r w:rsidRPr="004F00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идти с трудом, тихо.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Пригорок</w:t>
            </w:r>
            <w:r w:rsidRPr="004F00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небольшой холм, бугор.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Задворки</w:t>
            </w:r>
            <w:r w:rsidRPr="004F00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место за дворами, позади изб.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Разухабистая</w:t>
            </w:r>
            <w:r w:rsidRPr="004F00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молодцеватая, задорная.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Гурьба</w:t>
            </w:r>
            <w:r w:rsidRPr="004F00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шумливая группа людей.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4F00D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Опостылеть</w:t>
            </w:r>
            <w:r w:rsidRPr="004F00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надоесть, надоевший, надоедать.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Галдеть</w:t>
            </w:r>
            <w:r w:rsidRPr="004F00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громко говорить, орать.</w:t>
            </w:r>
          </w:p>
        </w:tc>
      </w:tr>
      <w:tr w:rsidR="004F00D7" w:rsidRPr="004F00D7" w:rsidTr="004F00D7">
        <w:tc>
          <w:tcPr>
            <w:tcW w:w="7933" w:type="dxa"/>
          </w:tcPr>
          <w:p w:rsidR="004F00D7" w:rsidRPr="004F00D7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Брести</w:t>
            </w:r>
            <w:r w:rsidRPr="004F00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идти с трудом, тихо.</w:t>
            </w:r>
          </w:p>
        </w:tc>
      </w:tr>
      <w:tr w:rsidR="004F00D7" w:rsidRPr="00D17E4F" w:rsidTr="004F00D7">
        <w:tc>
          <w:tcPr>
            <w:tcW w:w="7933" w:type="dxa"/>
          </w:tcPr>
          <w:p w:rsidR="004F00D7" w:rsidRPr="00D17E4F" w:rsidRDefault="004F00D7" w:rsidP="00FA4E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0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Пригорок</w:t>
            </w:r>
            <w:r w:rsidRPr="004F00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небольшой холм, бугор</w:t>
            </w:r>
          </w:p>
        </w:tc>
      </w:tr>
    </w:tbl>
    <w:p w:rsidR="004F00D7" w:rsidRPr="00D17E4F" w:rsidRDefault="004F00D7" w:rsidP="004F00D7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7E4F">
        <w:rPr>
          <w:rFonts w:ascii="Times New Roman" w:hAnsi="Times New Roman"/>
          <w:sz w:val="24"/>
          <w:szCs w:val="24"/>
          <w:lang w:eastAsia="ru-RU"/>
        </w:rPr>
        <w:t>.</w:t>
      </w:r>
    </w:p>
    <w:p w:rsidR="004F00D7" w:rsidRPr="00D17E4F" w:rsidRDefault="004F00D7" w:rsidP="004F00D7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7E81" w:rsidRDefault="004F00D7"/>
    <w:sectPr w:rsidR="00FC7E81" w:rsidSect="004F00D7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2ED"/>
    <w:rsid w:val="001012ED"/>
    <w:rsid w:val="0025251D"/>
    <w:rsid w:val="00376223"/>
    <w:rsid w:val="004F00D7"/>
    <w:rsid w:val="00DE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6B89B"/>
  <w15:chartTrackingRefBased/>
  <w15:docId w15:val="{3014E309-945F-444C-92B0-595A75DC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2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0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00D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2020-02-04T18:00:00Z</cp:lastPrinted>
  <dcterms:created xsi:type="dcterms:W3CDTF">2020-02-04T17:51:00Z</dcterms:created>
  <dcterms:modified xsi:type="dcterms:W3CDTF">2020-02-04T18:01:00Z</dcterms:modified>
</cp:coreProperties>
</file>